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page" w:tblpX="12864" w:vertAnchor="page" w:tblpY="351" w:leftFromText="180" w:topFromText="0" w:rightFromText="180" w:bottomFromText="0"/>
        <w:tblW w:w="38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813"/>
      </w:tblGrid>
      <w:tr>
        <w:tblPrEx/>
        <w:trPr>
          <w:trHeight w:val="5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1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постановлению Исполнительного комитета Заинского муниципального района Республики Татарста</w:t>
            </w:r>
            <w:r>
              <w:rPr>
                <w:rFonts w:ascii="Times New Roman" w:hAnsi="Times New Roman" w:cs="Times New Roman"/>
              </w:rPr>
              <w:t xml:space="preserve">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от 11.04.2022</w:t>
            </w:r>
            <w:r>
              <w:rPr>
                <w:rFonts w:ascii="Times New Roman" w:hAnsi="Times New Roman" w:cs="Times New Roman"/>
              </w:rPr>
              <w:t xml:space="preserve"> № 176 </w:t>
            </w:r>
            <w:r>
              <w:rPr>
                <w:rFonts w:ascii="Times New Roman" w:hAnsi="Times New Roman" w:cs="Times New Roman"/>
                <w:highlight w:val="none"/>
              </w:rPr>
              <w:t xml:space="preserve">(в редакции постановления Исполнительного комитета Заинского муниципального района Республики Татарстан 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  <w:t xml:space="preserve">от 2 февраля 2026 № 34 )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</w:tbl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-213360</wp:posOffset>
                </wp:positionV>
                <wp:extent cx="238125" cy="304800"/>
                <wp:effectExtent l="19050" t="0" r="28575" b="38100"/>
                <wp:wrapNone/>
                <wp:docPr id="1" name="Стрелка вниз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8125" cy="304800"/>
                        </a:xfrm>
                        <a:prstGeom prst="downArrow">
                          <a:avLst>
                            <a:gd name="adj1" fmla="val 5000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67" type="#_x0000_t67" style="position:absolute;z-index:251641856;o:allowoverlap:true;o:allowincell:true;mso-position-horizontal-relative:text;margin-left:347.55pt;mso-position-horizontal:absolute;mso-position-vertical-relative:text;margin-top:-16.80pt;mso-position-vertical:absolute;width:18.75pt;height:24.00pt;mso-wrap-distance-left:9.00pt;mso-wrap-distance-top:0.00pt;mso-wrap-distance-right:9.00pt;mso-wrap-distance-bottom:0.00pt;visibility:visible;" fillcolor="#4F81BD" strokecolor="#27405E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-889635</wp:posOffset>
                </wp:positionV>
                <wp:extent cx="6878025" cy="685800"/>
                <wp:effectExtent l="4762" t="4762" r="4762" b="4762"/>
                <wp:wrapNone/>
                <wp:docPr id="2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878024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spacing w:after="10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Начальник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МКУ «Управлени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образования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10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Исполнительного комитета ЗМР РТ»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" type="#_x0000_t2" style="position:absolute;z-index:251656192;o:allowoverlap:true;o:allowincell:true;mso-position-horizontal-relative:text;margin-left:31.05pt;mso-position-horizontal:absolute;mso-position-vertical-relative:text;margin-top:-70.05pt;mso-position-vertical:absolute;width:541.58pt;height:54.00pt;mso-wrap-distance-left:9.00pt;mso-wrap-distance-top:0.00pt;mso-wrap-distance-right:9.00pt;mso-wrap-distance-bottom:0.00pt;v-text-anchor:middle;visibility:visible;" fillcolor="#85BFFF" strokecolor="#487BB4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10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Начальник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МКУ «Управлени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образования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spacing w:after="100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Исполнительного комитета ЗМР РТ»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796290</wp:posOffset>
                </wp:positionV>
                <wp:extent cx="6010275" cy="571500"/>
                <wp:effectExtent l="57150" t="38100" r="85725" b="95250"/>
                <wp:wrapNone/>
                <wp:docPr id="3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10274" cy="5715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Централизованная бухгалтерия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3" type="#_x0000_t3" style="position:absolute;z-index:251643904;o:allowoverlap:true;o:allowincell:true;mso-position-horizontal-relative:text;margin-left:298.80pt;mso-position-horizontal:absolute;mso-position-vertical-relative:text;margin-top:62.70pt;mso-position-vertical:absolute;width:473.25pt;height:45.00pt;mso-wrap-distance-left:9.00pt;mso-wrap-distance-top:0.00pt;mso-wrap-distance-right:9.00pt;mso-wrap-distance-bottom:0.00pt;v-text-anchor:middle;visibility:visible;" fillcolor="#FFC69D" strokecolor="#ED8D3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Централизованная бухгалтерия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3642360</wp:posOffset>
                </wp:positionH>
                <wp:positionV relativeFrom="paragraph">
                  <wp:posOffset>1691640</wp:posOffset>
                </wp:positionV>
                <wp:extent cx="6124575" cy="676275"/>
                <wp:effectExtent l="57150" t="38100" r="85725" b="104775"/>
                <wp:wrapNone/>
                <wp:docPr id="4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245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spacing w:after="4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Руководитель структурного подразделения-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4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лавный бухгалтер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" type="#_x0000_t2" style="position:absolute;z-index:251637760;o:allowoverlap:true;o:allowincell:true;mso-position-horizontal-relative:text;margin-left:286.80pt;mso-position-horizontal:absolute;mso-position-vertical-relative:text;margin-top:133.20pt;mso-position-vertical:absolute;width:482.25pt;height:53.25pt;mso-wrap-distance-left:9.00pt;mso-wrap-distance-top:0.00pt;mso-wrap-distance-right:9.00pt;mso-wrap-distance-bottom:0.00pt;v-text-anchor:middle;visibility:visible;" fillcolor="#FFC69D" strokecolor="#ED8D3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4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Руководитель структурного подразделения-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</w:p>
                    <w:p>
                      <w:pPr>
                        <w:jc w:val="center"/>
                        <w:spacing w:after="4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лавный бухгалтер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7900035</wp:posOffset>
                </wp:positionH>
                <wp:positionV relativeFrom="paragraph">
                  <wp:posOffset>2672715</wp:posOffset>
                </wp:positionV>
                <wp:extent cx="1866900" cy="1076325"/>
                <wp:effectExtent l="57150" t="38100" r="76200" b="104775"/>
                <wp:wrapNone/>
                <wp:docPr id="5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66900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4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Отдел бухгалтерского учёта и отчетности, материального обеспечения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" type="#_x0000_t2" style="position:absolute;z-index:251680768;o:allowoverlap:true;o:allowincell:true;mso-position-horizontal-relative:text;margin-left:622.05pt;mso-position-horizontal:absolute;mso-position-vertical-relative:text;margin-top:210.45pt;mso-position-vertical:absolute;width:147.00pt;height:84.75pt;mso-wrap-distance-left:9.00pt;mso-wrap-distance-top:0.00pt;mso-wrap-distance-right:9.00pt;mso-wrap-distance-bottom:0.00pt;v-text-anchor:middle;visibility:visible;" fillcolor="#FFC69D" strokecolor="#ED8D3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4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Отдел бухгалтерского учёта и отчетности, материального обеспечения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2672715</wp:posOffset>
                </wp:positionV>
                <wp:extent cx="1962150" cy="1047750"/>
                <wp:effectExtent l="57150" t="38100" r="76200" b="95250"/>
                <wp:wrapNone/>
                <wp:docPr id="6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6215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4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lang w:eastAsia="ru-RU"/>
                              </w:rPr>
                              <w:t xml:space="preserve">Отдел финансово-экономического обеспечения и управления персоналом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" type="#_x0000_t2" style="position:absolute;z-index:251676672;o:allowoverlap:true;o:allowincell:true;mso-position-horizontal-relative:text;margin-left:286.05pt;mso-position-horizontal:absolute;mso-position-vertical-relative:text;margin-top:210.45pt;mso-position-vertical:absolute;width:154.50pt;height:82.50pt;mso-wrap-distance-left:9.00pt;mso-wrap-distance-top:0.00pt;mso-wrap-distance-right:9.00pt;mso-wrap-distance-bottom:0.00pt;v-text-anchor:middle;visibility:visible;" fillcolor="#FFC69D" strokecolor="#ED8D3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4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lang w:eastAsia="ru-RU"/>
                        </w:rPr>
                        <w:t xml:space="preserve">Отдел финансово-экономического обеспечения и управления персоналом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2371725</wp:posOffset>
                </wp:positionV>
                <wp:extent cx="0" cy="295275"/>
                <wp:effectExtent l="152400" t="19050" r="76200" b="85725"/>
                <wp:wrapNone/>
                <wp:docPr id="7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9527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82816;o:allowoverlap:true;o:allowincell:true;mso-position-horizontal-relative:text;margin-left:389.25pt;mso-position-horizontal:absolute;mso-position-vertical-relative:text;margin-top:186.75pt;mso-position-vertical:absolute;width:0.00pt;height:23.2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5756910</wp:posOffset>
                </wp:positionH>
                <wp:positionV relativeFrom="paragraph">
                  <wp:posOffset>2644140</wp:posOffset>
                </wp:positionV>
                <wp:extent cx="1914525" cy="1057275"/>
                <wp:effectExtent l="57150" t="38100" r="85725" b="104775"/>
                <wp:wrapNone/>
                <wp:docPr id="8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14525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Отдел работы с поставщиками, договорами и подотчётными лицами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4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" type="#_x0000_t2" style="position:absolute;z-index:251678720;o:allowoverlap:true;o:allowincell:true;mso-position-horizontal-relative:text;margin-left:453.30pt;mso-position-horizontal:absolute;mso-position-vertical-relative:text;margin-top:208.20pt;mso-position-vertical:absolute;width:150.75pt;height:83.25pt;mso-wrap-distance-left:9.00pt;mso-wrap-distance-top:0.00pt;mso-wrap-distance-right:9.00pt;mso-wrap-distance-bottom:0.00pt;v-text-anchor:middle;visibility:visible;" fillcolor="#FFC69D" strokecolor="#ED8D3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Отдел работы с поставщиками, договорами и подотчётными лицами</w:t>
                      </w:r>
                      <w:r>
                        <w:rPr>
                          <w:rFonts w:ascii="Times New Roman" w:hAnsi="Times New Roman" w:cs="Times New Roman"/>
                        </w:rPr>
                      </w:r>
                      <w:r>
                        <w:rPr>
                          <w:rFonts w:ascii="Times New Roman" w:hAnsi="Times New Roman" w:cs="Times New Roman"/>
                        </w:rPr>
                      </w:r>
                    </w:p>
                    <w:p>
                      <w:pPr>
                        <w:jc w:val="center"/>
                        <w:spacing w:after="4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-491490</wp:posOffset>
                </wp:positionH>
                <wp:positionV relativeFrom="paragraph">
                  <wp:posOffset>834391</wp:posOffset>
                </wp:positionV>
                <wp:extent cx="3790950" cy="762000"/>
                <wp:effectExtent l="57150" t="38100" r="57150" b="95250"/>
                <wp:wrapNone/>
                <wp:docPr id="9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790949" cy="7620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  <w:t xml:space="preserve">Информационно-методический отдел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7"/>
                                <w:szCs w:val="27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3" type="#_x0000_t3" style="position:absolute;z-index:251664384;o:allowoverlap:true;o:allowincell:true;mso-position-horizontal-relative:text;margin-left:-38.70pt;mso-position-horizontal:absolute;mso-position-vertical-relative:text;margin-top:65.70pt;mso-position-vertical:absolute;width:298.50pt;height:60.00pt;mso-wrap-distance-left:9.00pt;mso-wrap-distance-top:0.00pt;mso-wrap-distance-right:9.00pt;mso-wrap-distance-bottom:0.00pt;v-text-anchor:middle;visibility:visible;" fillcolor="#BB92EE" strokecolor="#765D99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7"/>
                          <w:szCs w:val="27"/>
                        </w:rPr>
                        <w:t xml:space="preserve">Информационно-методический отдел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7"/>
                          <w:szCs w:val="27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7"/>
                          <w:szCs w:val="27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1537334</wp:posOffset>
                </wp:positionH>
                <wp:positionV relativeFrom="paragraph">
                  <wp:posOffset>358140</wp:posOffset>
                </wp:positionV>
                <wp:extent cx="1438275" cy="457200"/>
                <wp:effectExtent l="57150" t="38100" r="47625" b="133350"/>
                <wp:wrapNone/>
                <wp:docPr id="10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143827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72576;o:allowoverlap:true;o:allowincell:true;mso-position-horizontal-relative:text;margin-left:121.05pt;mso-position-horizontal:absolute;mso-position-vertical-relative:text;margin-top:28.20pt;mso-position-vertical:absolute;width:113.25pt;height:36.00pt;mso-wrap-distance-left:9.00pt;mso-wrap-distance-top:0.00pt;mso-wrap-distance-right:9.00pt;mso-wrap-distance-bottom:0.00pt;flip:x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1634490</wp:posOffset>
                </wp:positionV>
                <wp:extent cx="0" cy="238125"/>
                <wp:effectExtent l="152400" t="19050" r="76200" b="85725"/>
                <wp:wrapNone/>
                <wp:docPr id="11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6432;o:allowoverlap:true;o:allowincell:true;mso-position-horizontal-relative:text;margin-left:100.80pt;mso-position-horizontal:absolute;mso-position-vertical-relative:text;margin-top:128.70pt;mso-position-vertical:absolute;width:0.00pt;height:18.7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1853565</wp:posOffset>
                </wp:positionV>
                <wp:extent cx="2381250" cy="428625"/>
                <wp:effectExtent l="57150" t="38100" r="76200" b="104775"/>
                <wp:wrapNone/>
                <wp:docPr id="12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81250" cy="428625"/>
                        </a:xfrm>
                        <a:prstGeom prst="roundRect">
                          <a:avLst>
                            <a:gd name="adj" fmla="val 8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Начальник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отдела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11" o:spt="2" type="#_x0000_t2" style="position:absolute;z-index:251629568;o:allowoverlap:true;o:allowincell:true;mso-position-horizontal-relative:text;margin-left:10.80pt;mso-position-horizontal:absolute;mso-position-vertical-relative:text;margin-top:145.95pt;mso-position-vertical:absolute;width:187.50pt;height:33.75pt;mso-wrap-distance-left:9.00pt;mso-wrap-distance-top:0.00pt;mso-wrap-distance-right:9.00pt;mso-wrap-distance-bottom:0.00pt;v-text-anchor:middle;visibility:visible;" fillcolor="#BB92EE" strokecolor="#765D99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Начальник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отдела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4187189</wp:posOffset>
                </wp:positionV>
                <wp:extent cx="1885950" cy="409575"/>
                <wp:effectExtent l="57150" t="38100" r="76200" b="104775"/>
                <wp:wrapNone/>
                <wp:docPr id="13" name="Скругленный 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85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Секретарь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2" type="#_x0000_t2" style="position:absolute;z-index:251648000;o:allowoverlap:true;o:allowincell:true;mso-position-horizontal-relative:text;margin-left:301.80pt;mso-position-horizontal:absolute;mso-position-vertical-relative:text;margin-top:329.70pt;mso-position-vertical:absolute;width:148.50pt;height:32.25pt;mso-wrap-distance-left:9.00pt;mso-wrap-distance-top:0.00pt;mso-wrap-distance-right:9.00pt;mso-wrap-distance-bottom:0.00pt;v-text-anchor:middle;visibility:visible;" fillcolor="#FF8585" strokecolor="#B84946" strokeweight="0.75pt">
                <v:stroke dashstyle="solid"/>
                <v:textbox inset="0,0,0,0">
                  <w:txbxContent>
                    <w:p>
                      <w:pPr>
                        <w:jc w:val="center"/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Секретарь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3842384</wp:posOffset>
                </wp:positionH>
                <wp:positionV relativeFrom="paragraph">
                  <wp:posOffset>4825365</wp:posOffset>
                </wp:positionV>
                <wp:extent cx="1876425" cy="419100"/>
                <wp:effectExtent l="57150" t="38100" r="85725" b="95250"/>
                <wp:wrapNone/>
                <wp:docPr id="14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0800000" flipV="1">
                          <a:off x="0" y="0"/>
                          <a:ext cx="18764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Водитель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2" type="#_x0000_t2" style="position:absolute;z-index:251645952;o:allowoverlap:true;o:allowincell:true;mso-position-horizontal-relative:text;margin-left:302.55pt;mso-position-horizontal:absolute;mso-position-vertical-relative:text;margin-top:379.95pt;mso-position-vertical:absolute;width:147.75pt;height:33.00pt;mso-wrap-distance-left:9.00pt;mso-wrap-distance-top:0.00pt;mso-wrap-distance-right:9.00pt;mso-wrap-distance-bottom:0.00pt;rotation:180;flip:y;v-text-anchor:middle;visibility:visible;" fillcolor="#FF8585" strokecolor="#B84946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Водитель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3861435</wp:posOffset>
                </wp:positionH>
                <wp:positionV relativeFrom="paragraph">
                  <wp:posOffset>5463540</wp:posOffset>
                </wp:positionV>
                <wp:extent cx="1847850" cy="476250"/>
                <wp:effectExtent l="57150" t="38100" r="76200" b="95250"/>
                <wp:wrapNone/>
                <wp:docPr id="15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10800000" flipV="1">
                          <a:off x="0" y="0"/>
                          <a:ext cx="184785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Уборщик служебных помещений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2" type="#_x0000_t2" style="position:absolute;z-index:251658240;o:allowoverlap:true;o:allowincell:true;mso-position-horizontal-relative:text;margin-left:304.05pt;mso-position-horizontal:absolute;mso-position-vertical-relative:text;margin-top:430.20pt;mso-position-vertical:absolute;width:145.50pt;height:37.50pt;mso-wrap-distance-left:9.00pt;mso-wrap-distance-top:0.00pt;mso-wrap-distance-right:9.00pt;mso-wrap-distance-bottom:0.00pt;rotation:180;flip:y;v-text-anchor:middle;visibility:visible;" fillcolor="#FF8585" strokecolor="#B84946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Уборщик служебных помещений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3110865</wp:posOffset>
                </wp:positionV>
                <wp:extent cx="2362200" cy="361950"/>
                <wp:effectExtent l="57150" t="38100" r="76200" b="95250"/>
                <wp:wrapNone/>
                <wp:docPr id="16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62199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8064A2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8064A2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8064A2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8064A2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Методист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" type="#_x0000_t2" style="position:absolute;z-index:251631616;o:allowoverlap:true;o:allowincell:true;mso-position-horizontal-relative:text;margin-left:11.55pt;mso-position-horizontal:absolute;mso-position-vertical-relative:text;margin-top:244.95pt;mso-position-vertical:absolute;width:186.00pt;height:28.50pt;mso-wrap-distance-left:9.00pt;mso-wrap-distance-top:0.00pt;mso-wrap-distance-right:9.00pt;mso-wrap-distance-bottom:0.00pt;v-text-anchor:middle;visibility:visible;" fillcolor="#BB92EE" strokecolor="#765D99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Методист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ы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2548890</wp:posOffset>
                </wp:positionV>
                <wp:extent cx="2324100" cy="323850"/>
                <wp:effectExtent l="57150" t="38100" r="76200" b="95250"/>
                <wp:wrapNone/>
                <wp:docPr id="17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24100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Старший методист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6" o:spid="_x0000_s16" o:spt="2" type="#_x0000_t2" style="position:absolute;z-index:251650048;o:allowoverlap:true;o:allowincell:true;mso-position-horizontal-relative:text;margin-left:13.05pt;mso-position-horizontal:absolute;mso-position-vertical-relative:text;margin-top:200.70pt;mso-position-vertical:absolute;width:183.00pt;height:25.50pt;mso-wrap-distance-left:9.00pt;mso-wrap-distance-top:0.00pt;mso-wrap-distance-right:9.00pt;mso-wrap-distance-bottom:0.00pt;v-text-anchor:middle;visibility:visible;" fillcolor="#BB92EE" strokecolor="#765D99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Старший методист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2653665</wp:posOffset>
                </wp:positionV>
                <wp:extent cx="257175" cy="0"/>
                <wp:effectExtent l="0" t="76200" r="28575" b="152400"/>
                <wp:wrapNone/>
                <wp:docPr id="18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4624;o:allowoverlap:true;o:allowincell:true;mso-position-horizontal-relative:text;margin-left:-7.95pt;mso-position-horizontal:absolute;mso-position-vertical-relative:text;margin-top:208.95pt;mso-position-vertical:absolute;width:20.25pt;height:0.00pt;mso-wrap-distance-left:9.00pt;mso-wrap-distance-top:0.00pt;mso-wrap-distance-right:9.00pt;mso-wrap-distance-bottom:0.00pt;visibility:visible;" filled="f" strokecolor="#4F81BD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1310005</wp:posOffset>
                </wp:positionV>
                <wp:extent cx="9525" cy="2038350"/>
                <wp:effectExtent l="57150" t="38100" r="66675" b="76200"/>
                <wp:wrapNone/>
                <wp:docPr id="19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9525" cy="2038349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18" o:spid="_x0000_s18" style="position:absolute;left:0;text-align:left;z-index:251635712;mso-wrap-distance-left:9.00pt;mso-wrap-distance-top:0.00pt;mso-wrap-distance-right:9.00pt;mso-wrap-distance-bottom:0.00pt;flip:y;visibility:visible;" from="-8.7pt,103.1pt" to="-7.9pt,263.6pt" filled="f" strokecolor="#4F81BD" strokeweight="2.00pt">
                <v:stroke dashstyle="solid"/>
              </v:lin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3291840</wp:posOffset>
                </wp:positionV>
                <wp:extent cx="257175" cy="0"/>
                <wp:effectExtent l="0" t="76200" r="28575" b="152400"/>
                <wp:wrapNone/>
                <wp:docPr id="20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33664;o:allowoverlap:true;o:allowincell:true;mso-position-horizontal-relative:text;margin-left:-7.95pt;mso-position-horizontal:absolute;mso-position-vertical-relative:text;margin-top:259.20pt;mso-position-vertical:absolute;width:20.25pt;height:0.00pt;mso-wrap-distance-left:9.00pt;mso-wrap-distance-top:0.00pt;mso-wrap-distance-right:9.00pt;mso-wrap-distance-bottom:0.00pt;visibility:visible;" filled="f" strokecolor="#4F81BD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386714</wp:posOffset>
                </wp:positionV>
                <wp:extent cx="1085850" cy="409575"/>
                <wp:effectExtent l="57150" t="38100" r="0" b="123825"/>
                <wp:wrapNone/>
                <wp:docPr id="21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85850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68480;o:allowoverlap:true;o:allowincell:true;mso-position-horizontal-relative:text;margin-left:494.55pt;mso-position-horizontal:absolute;mso-position-vertical-relative:text;margin-top:30.45pt;mso-position-vertical:absolute;width:85.50pt;height:32.2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3499485</wp:posOffset>
                </wp:positionH>
                <wp:positionV relativeFrom="paragraph">
                  <wp:posOffset>653415</wp:posOffset>
                </wp:positionV>
                <wp:extent cx="0" cy="4981575"/>
                <wp:effectExtent l="57150" t="19050" r="76200" b="85725"/>
                <wp:wrapNone/>
                <wp:docPr id="22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4981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hape 21" o:spid="_x0000_s21" style="position:absolute;left:0;text-align:left;z-index:251652096;mso-wrap-distance-left:9.00pt;mso-wrap-distance-top:0.00pt;mso-wrap-distance-right:9.00pt;mso-wrap-distance-bottom:0.00pt;visibility:visible;" from="275.6pt,51.4pt" to="275.6pt,443.7pt" filled="f" strokecolor="#4F81BD" strokeweight="2.00pt">
                <v:stroke dashstyle="solid"/>
              </v:lin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ragraph">
                  <wp:posOffset>5638800</wp:posOffset>
                </wp:positionV>
                <wp:extent cx="361950" cy="0"/>
                <wp:effectExtent l="0" t="76200" r="19050" b="152400"/>
                <wp:wrapNone/>
                <wp:docPr id="23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8960;o:allowoverlap:true;o:allowincell:true;mso-position-horizontal-relative:text;margin-left:273.75pt;mso-position-horizontal:absolute;mso-position-vertical-relative:text;margin-top:444.00pt;mso-position-vertical:absolute;width:28.50pt;height:0.00pt;mso-wrap-distance-left:9.00pt;mso-wrap-distance-top:0.00pt;mso-wrap-distance-right:9.00pt;mso-wrap-distance-bottom:0.00pt;flip:y;visibility:visible;" filled="f" strokecolor="#4F81BD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8953500</wp:posOffset>
                </wp:positionH>
                <wp:positionV relativeFrom="paragraph">
                  <wp:posOffset>2371725</wp:posOffset>
                </wp:positionV>
                <wp:extent cx="0" cy="295275"/>
                <wp:effectExtent l="152400" t="19050" r="76200" b="85725"/>
                <wp:wrapNone/>
                <wp:docPr id="24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9527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6912;o:allowoverlap:true;o:allowincell:true;mso-position-horizontal-relative:text;margin-left:705.00pt;mso-position-horizontal:absolute;mso-position-vertical-relative:text;margin-top:186.75pt;mso-position-vertical:absolute;width:0.00pt;height:23.2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6762750</wp:posOffset>
                </wp:positionH>
                <wp:positionV relativeFrom="paragraph">
                  <wp:posOffset>2381250</wp:posOffset>
                </wp:positionV>
                <wp:extent cx="0" cy="295275"/>
                <wp:effectExtent l="152400" t="19050" r="76200" b="85725"/>
                <wp:wrapNone/>
                <wp:docPr id="2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9527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round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4864;o:allowoverlap:true;o:allowincell:true;mso-position-horizontal-relative:text;margin-left:532.50pt;mso-position-horizontal:absolute;mso-position-vertical-relative:text;margin-top:187.50pt;mso-position-vertical:absolute;width:0.00pt;height:23.2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7023735</wp:posOffset>
                </wp:positionH>
                <wp:positionV relativeFrom="paragraph">
                  <wp:posOffset>1358265</wp:posOffset>
                </wp:positionV>
                <wp:extent cx="0" cy="295275"/>
                <wp:effectExtent l="152400" t="19050" r="76200" b="85725"/>
                <wp:wrapNone/>
                <wp:docPr id="26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952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70528;o:allowoverlap:true;o:allowincell:true;mso-position-horizontal-relative:text;margin-left:553.05pt;mso-position-horizontal:absolute;mso-position-vertical-relative:text;margin-top:106.95pt;mso-position-vertical:absolute;width:0.00pt;height:23.25pt;mso-wrap-distance-left:9.00pt;mso-wrap-distance-top:0.00pt;mso-wrap-distance-right:9.00pt;mso-wrap-distance-bottom:0.00pt;visibility:visible;" filled="f" strokecolor="#4F81BD" strokeweight="3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4958715</wp:posOffset>
                </wp:positionV>
                <wp:extent cx="361950" cy="0"/>
                <wp:effectExtent l="0" t="76200" r="19050" b="152400"/>
                <wp:wrapNone/>
                <wp:docPr id="27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62336;o:allowoverlap:true;o:allowincell:true;mso-position-horizontal-relative:text;margin-left:273.30pt;mso-position-horizontal:absolute;mso-position-vertical-relative:text;margin-top:390.45pt;mso-position-vertical:absolute;width:28.50pt;height:0.00pt;mso-wrap-distance-left:9.00pt;mso-wrap-distance-top:0.00pt;mso-wrap-distance-right:9.00pt;mso-wrap-distance-bottom:0.00pt;flip:y;visibility:visible;" filled="f" strokecolor="#4F81BD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4434840</wp:posOffset>
                </wp:positionV>
                <wp:extent cx="323850" cy="0"/>
                <wp:effectExtent l="0" t="76200" r="19050" b="152400"/>
                <wp:wrapNone/>
                <wp:docPr id="28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60288;o:allowoverlap:true;o:allowincell:true;mso-position-horizontal-relative:text;margin-left:274.80pt;mso-position-horizontal:absolute;mso-position-vertical-relative:text;margin-top:349.20pt;mso-position-vertical:absolute;width:25.50pt;height:0.00pt;mso-wrap-distance-left:9.00pt;mso-wrap-distance-top:0.00pt;mso-wrap-distance-right:9.00pt;mso-wrap-distance-bottom:0.00pt;visibility:visible;" filled="f" strokecolor="#4F81BD" strokeweight="2.00pt">
                <v:stroke dashstyle="solid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110490</wp:posOffset>
                </wp:positionV>
                <wp:extent cx="3305175" cy="523875"/>
                <wp:effectExtent l="57150" t="38100" r="85725" b="104775"/>
                <wp:wrapNone/>
                <wp:docPr id="29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051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Заместитель начальника управления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8" o:spid="_x0000_s28" o:spt="2" type="#_x0000_t2" style="position:absolute;z-index:251627520;o:allowoverlap:true;o:allowincell:true;mso-position-horizontal-relative:text;margin-left:232.80pt;mso-position-horizontal:absolute;mso-position-vertical-relative:text;margin-top:8.70pt;mso-position-vertical:absolute;width:260.25pt;height:41.25pt;mso-wrap-distance-left:9.00pt;mso-wrap-distance-top:0.00pt;mso-wrap-distance-right:9.00pt;mso-wrap-distance-bottom:0.00pt;v-text-anchor:middle;visibility:visible;" fillcolor="#88E7FE" strokecolor="#43A5BD" strokeweight="0.75pt">
                <v:stroke dashstyle="solid"/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Заместитель начальника управления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1701" w:right="1134" w:bottom="142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>
    <w:name w:val="Heading 1"/>
    <w:basedOn w:val="890"/>
    <w:next w:val="890"/>
    <w:link w:val="7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basedOn w:val="891"/>
    <w:link w:val="714"/>
    <w:uiPriority w:val="9"/>
    <w:rPr>
      <w:rFonts w:ascii="Arial" w:hAnsi="Arial" w:eastAsia="Arial" w:cs="Arial"/>
      <w:sz w:val="40"/>
      <w:szCs w:val="40"/>
    </w:rPr>
  </w:style>
  <w:style w:type="paragraph" w:styleId="716">
    <w:name w:val="Heading 2"/>
    <w:basedOn w:val="890"/>
    <w:next w:val="890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basedOn w:val="891"/>
    <w:link w:val="716"/>
    <w:uiPriority w:val="9"/>
    <w:rPr>
      <w:rFonts w:ascii="Arial" w:hAnsi="Arial" w:eastAsia="Arial" w:cs="Arial"/>
      <w:sz w:val="34"/>
    </w:rPr>
  </w:style>
  <w:style w:type="paragraph" w:styleId="718">
    <w:name w:val="Heading 3"/>
    <w:basedOn w:val="890"/>
    <w:next w:val="890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basedOn w:val="891"/>
    <w:link w:val="718"/>
    <w:uiPriority w:val="9"/>
    <w:rPr>
      <w:rFonts w:ascii="Arial" w:hAnsi="Arial" w:eastAsia="Arial" w:cs="Arial"/>
      <w:sz w:val="30"/>
      <w:szCs w:val="30"/>
    </w:rPr>
  </w:style>
  <w:style w:type="paragraph" w:styleId="720">
    <w:name w:val="Heading 4"/>
    <w:basedOn w:val="890"/>
    <w:next w:val="890"/>
    <w:link w:val="72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basedOn w:val="891"/>
    <w:link w:val="720"/>
    <w:uiPriority w:val="9"/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90"/>
    <w:next w:val="890"/>
    <w:link w:val="7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basedOn w:val="891"/>
    <w:link w:val="722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90"/>
    <w:next w:val="890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9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90"/>
    <w:next w:val="890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9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90"/>
    <w:next w:val="890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9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90"/>
    <w:next w:val="89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9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890"/>
    <w:uiPriority w:val="34"/>
    <w:qFormat/>
    <w:pPr>
      <w:contextualSpacing/>
      <w:ind w:left="720"/>
    </w:p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90"/>
    <w:next w:val="890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91"/>
    <w:link w:val="734"/>
    <w:uiPriority w:val="10"/>
    <w:rPr>
      <w:sz w:val="48"/>
      <w:szCs w:val="48"/>
    </w:rPr>
  </w:style>
  <w:style w:type="paragraph" w:styleId="736">
    <w:name w:val="Subtitle"/>
    <w:basedOn w:val="890"/>
    <w:next w:val="890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91"/>
    <w:link w:val="736"/>
    <w:uiPriority w:val="11"/>
    <w:rPr>
      <w:sz w:val="24"/>
      <w:szCs w:val="24"/>
    </w:rPr>
  </w:style>
  <w:style w:type="paragraph" w:styleId="738">
    <w:name w:val="Quote"/>
    <w:basedOn w:val="890"/>
    <w:next w:val="890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90"/>
    <w:next w:val="890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91"/>
    <w:link w:val="896"/>
    <w:uiPriority w:val="99"/>
  </w:style>
  <w:style w:type="character" w:styleId="743">
    <w:name w:val="Footer Char"/>
    <w:basedOn w:val="891"/>
    <w:link w:val="898"/>
    <w:uiPriority w:val="99"/>
  </w:style>
  <w:style w:type="paragraph" w:styleId="744">
    <w:name w:val="Caption"/>
    <w:basedOn w:val="890"/>
    <w:next w:val="890"/>
    <w:link w:val="74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5">
    <w:name w:val="Caption Char"/>
    <w:basedOn w:val="891"/>
    <w:link w:val="744"/>
    <w:uiPriority w:val="35"/>
    <w:rPr>
      <w:b/>
      <w:bCs/>
      <w:color w:val="4f81bd" w:themeColor="accent1"/>
      <w:sz w:val="18"/>
      <w:szCs w:val="18"/>
    </w:rPr>
  </w:style>
  <w:style w:type="table" w:styleId="746">
    <w:name w:val="Table Grid"/>
    <w:basedOn w:val="8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7">
    <w:name w:val="Table Grid Light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8">
    <w:name w:val="Plain Table 1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2"/>
    <w:basedOn w:val="8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1">
    <w:name w:val="Plain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Plain Table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3">
    <w:name w:val="Grid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5">
    <w:name w:val="Grid Table 4 - Accent 1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6">
    <w:name w:val="Grid Table 4 - Accent 2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7">
    <w:name w:val="Grid Table 4 - Accent 3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8">
    <w:name w:val="Grid Table 4 - Accent 4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9">
    <w:name w:val="Grid Table 4 - Accent 5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0">
    <w:name w:val="Grid Table 4 - Accent 6"/>
    <w:basedOn w:val="8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1">
    <w:name w:val="Grid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2">
    <w:name w:val="Grid Table 5 Dark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8">
    <w:name w:val="Grid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9">
    <w:name w:val="Grid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0">
    <w:name w:val="Grid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1">
    <w:name w:val="Grid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2">
    <w:name w:val="Grid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3">
    <w:name w:val="Grid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4">
    <w:name w:val="Grid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5">
    <w:name w:val="Grid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0">
    <w:name w:val="List Table 2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1">
    <w:name w:val="List Table 2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2">
    <w:name w:val="List Table 2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3">
    <w:name w:val="List Table 2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4">
    <w:name w:val="List Table 2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5">
    <w:name w:val="List Table 2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6">
    <w:name w:val="List Table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5 Dark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6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8">
    <w:name w:val="List Table 6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9">
    <w:name w:val="List Table 6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0">
    <w:name w:val="List Table 6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1">
    <w:name w:val="List Table 6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2">
    <w:name w:val="List Table 6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3">
    <w:name w:val="List Table 6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4">
    <w:name w:val="List Table 7 Colorful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5">
    <w:name w:val="List Table 7 Colorful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6">
    <w:name w:val="List Table 7 Colorful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7">
    <w:name w:val="List Table 7 Colorful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8">
    <w:name w:val="List Table 7 Colorful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9">
    <w:name w:val="List Table 7 Colorful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0">
    <w:name w:val="List Table 7 Colorful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1">
    <w:name w:val="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 &amp; Lined - Accent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Bordered &amp; Lined - Accent 1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Bordered &amp; Lined - Accent 2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Bordered &amp; Lined - Accent 3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Bordered &amp; Lined - Accent 4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Bordered &amp; Lined - Accent 5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Bordered &amp; Lined - Accent 6"/>
    <w:basedOn w:val="8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6">
    <w:name w:val="Bordered - Accent 1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7">
    <w:name w:val="Bordered - Accent 2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8">
    <w:name w:val="Bordered - Accent 3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9">
    <w:name w:val="Bordered - Accent 4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0">
    <w:name w:val="Bordered - Accent 5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1">
    <w:name w:val="Bordered - Accent 6"/>
    <w:basedOn w:val="8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2">
    <w:name w:val="Hyperlink"/>
    <w:uiPriority w:val="99"/>
    <w:unhideWhenUsed/>
    <w:rPr>
      <w:color w:val="0000ff" w:themeColor="hyperlink"/>
      <w:u w:val="single"/>
    </w:rPr>
  </w:style>
  <w:style w:type="paragraph" w:styleId="873">
    <w:name w:val="footnote text"/>
    <w:basedOn w:val="890"/>
    <w:link w:val="874"/>
    <w:uiPriority w:val="99"/>
    <w:semiHidden/>
    <w:unhideWhenUsed/>
    <w:pPr>
      <w:spacing w:after="40" w:line="240" w:lineRule="auto"/>
    </w:pPr>
    <w:rPr>
      <w:sz w:val="18"/>
    </w:rPr>
  </w:style>
  <w:style w:type="character" w:styleId="874">
    <w:name w:val="Footnote Text Char"/>
    <w:link w:val="873"/>
    <w:uiPriority w:val="99"/>
    <w:rPr>
      <w:sz w:val="18"/>
    </w:rPr>
  </w:style>
  <w:style w:type="character" w:styleId="875">
    <w:name w:val="footnote reference"/>
    <w:basedOn w:val="891"/>
    <w:uiPriority w:val="99"/>
    <w:unhideWhenUsed/>
    <w:rPr>
      <w:vertAlign w:val="superscript"/>
    </w:rPr>
  </w:style>
  <w:style w:type="paragraph" w:styleId="876">
    <w:name w:val="endnote text"/>
    <w:basedOn w:val="890"/>
    <w:link w:val="877"/>
    <w:uiPriority w:val="99"/>
    <w:semiHidden/>
    <w:unhideWhenUsed/>
    <w:pPr>
      <w:spacing w:after="0" w:line="240" w:lineRule="auto"/>
    </w:pPr>
    <w:rPr>
      <w:sz w:val="20"/>
    </w:rPr>
  </w:style>
  <w:style w:type="character" w:styleId="877">
    <w:name w:val="Endnote Text Char"/>
    <w:link w:val="876"/>
    <w:uiPriority w:val="99"/>
    <w:rPr>
      <w:sz w:val="20"/>
    </w:rPr>
  </w:style>
  <w:style w:type="character" w:styleId="878">
    <w:name w:val="endnote reference"/>
    <w:basedOn w:val="891"/>
    <w:uiPriority w:val="99"/>
    <w:semiHidden/>
    <w:unhideWhenUsed/>
    <w:rPr>
      <w:vertAlign w:val="superscript"/>
    </w:rPr>
  </w:style>
  <w:style w:type="paragraph" w:styleId="879">
    <w:name w:val="toc 1"/>
    <w:basedOn w:val="890"/>
    <w:next w:val="890"/>
    <w:uiPriority w:val="39"/>
    <w:unhideWhenUsed/>
    <w:pPr>
      <w:ind w:left="0" w:right="0" w:firstLine="0"/>
      <w:spacing w:after="57"/>
    </w:pPr>
  </w:style>
  <w:style w:type="paragraph" w:styleId="880">
    <w:name w:val="toc 2"/>
    <w:basedOn w:val="890"/>
    <w:next w:val="890"/>
    <w:uiPriority w:val="39"/>
    <w:unhideWhenUsed/>
    <w:pPr>
      <w:ind w:left="283" w:right="0" w:firstLine="0"/>
      <w:spacing w:after="57"/>
    </w:pPr>
  </w:style>
  <w:style w:type="paragraph" w:styleId="881">
    <w:name w:val="toc 3"/>
    <w:basedOn w:val="890"/>
    <w:next w:val="890"/>
    <w:uiPriority w:val="39"/>
    <w:unhideWhenUsed/>
    <w:pPr>
      <w:ind w:left="567" w:right="0" w:firstLine="0"/>
      <w:spacing w:after="57"/>
    </w:pPr>
  </w:style>
  <w:style w:type="paragraph" w:styleId="882">
    <w:name w:val="toc 4"/>
    <w:basedOn w:val="890"/>
    <w:next w:val="890"/>
    <w:uiPriority w:val="39"/>
    <w:unhideWhenUsed/>
    <w:pPr>
      <w:ind w:left="850" w:right="0" w:firstLine="0"/>
      <w:spacing w:after="57"/>
    </w:pPr>
  </w:style>
  <w:style w:type="paragraph" w:styleId="883">
    <w:name w:val="toc 5"/>
    <w:basedOn w:val="890"/>
    <w:next w:val="890"/>
    <w:uiPriority w:val="39"/>
    <w:unhideWhenUsed/>
    <w:pPr>
      <w:ind w:left="1134" w:right="0" w:firstLine="0"/>
      <w:spacing w:after="57"/>
    </w:pPr>
  </w:style>
  <w:style w:type="paragraph" w:styleId="884">
    <w:name w:val="toc 6"/>
    <w:basedOn w:val="890"/>
    <w:next w:val="890"/>
    <w:uiPriority w:val="39"/>
    <w:unhideWhenUsed/>
    <w:pPr>
      <w:ind w:left="1417" w:right="0" w:firstLine="0"/>
      <w:spacing w:after="57"/>
    </w:pPr>
  </w:style>
  <w:style w:type="paragraph" w:styleId="885">
    <w:name w:val="toc 7"/>
    <w:basedOn w:val="890"/>
    <w:next w:val="890"/>
    <w:uiPriority w:val="39"/>
    <w:unhideWhenUsed/>
    <w:pPr>
      <w:ind w:left="1701" w:right="0" w:firstLine="0"/>
      <w:spacing w:after="57"/>
    </w:pPr>
  </w:style>
  <w:style w:type="paragraph" w:styleId="886">
    <w:name w:val="toc 8"/>
    <w:basedOn w:val="890"/>
    <w:next w:val="890"/>
    <w:uiPriority w:val="39"/>
    <w:unhideWhenUsed/>
    <w:pPr>
      <w:ind w:left="1984" w:right="0" w:firstLine="0"/>
      <w:spacing w:after="57"/>
    </w:pPr>
  </w:style>
  <w:style w:type="paragraph" w:styleId="887">
    <w:name w:val="toc 9"/>
    <w:basedOn w:val="890"/>
    <w:next w:val="890"/>
    <w:uiPriority w:val="39"/>
    <w:unhideWhenUsed/>
    <w:pPr>
      <w:ind w:left="2268" w:right="0" w:firstLine="0"/>
      <w:spacing w:after="57"/>
    </w:pPr>
  </w:style>
  <w:style w:type="paragraph" w:styleId="888">
    <w:name w:val="TOC Heading"/>
    <w:uiPriority w:val="39"/>
    <w:unhideWhenUsed/>
  </w:style>
  <w:style w:type="paragraph" w:styleId="889">
    <w:name w:val="table of figures"/>
    <w:basedOn w:val="890"/>
    <w:next w:val="890"/>
    <w:uiPriority w:val="99"/>
    <w:unhideWhenUsed/>
    <w:pPr>
      <w:spacing w:after="0" w:afterAutospacing="0"/>
    </w:pPr>
  </w:style>
  <w:style w:type="paragraph" w:styleId="890" w:default="1">
    <w:name w:val="Normal"/>
    <w:qFormat/>
  </w:style>
  <w:style w:type="character" w:styleId="891" w:default="1">
    <w:name w:val="Default Paragraph Font"/>
    <w:uiPriority w:val="1"/>
    <w:semiHidden/>
    <w:unhideWhenUsed/>
  </w:style>
  <w:style w:type="table" w:styleId="8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3" w:default="1">
    <w:name w:val="No List"/>
    <w:uiPriority w:val="99"/>
    <w:semiHidden/>
    <w:unhideWhenUsed/>
  </w:style>
  <w:style w:type="paragraph" w:styleId="894">
    <w:name w:val="Balloon Text"/>
    <w:basedOn w:val="890"/>
    <w:link w:val="89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5" w:customStyle="1">
    <w:name w:val="Текст выноски Знак"/>
    <w:basedOn w:val="891"/>
    <w:link w:val="894"/>
    <w:uiPriority w:val="99"/>
    <w:semiHidden/>
    <w:rPr>
      <w:rFonts w:ascii="Tahoma" w:hAnsi="Tahoma" w:cs="Tahoma"/>
      <w:sz w:val="16"/>
      <w:szCs w:val="16"/>
    </w:rPr>
  </w:style>
  <w:style w:type="paragraph" w:styleId="896">
    <w:name w:val="Header"/>
    <w:basedOn w:val="890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Верхний колонтитул Знак"/>
    <w:basedOn w:val="891"/>
    <w:link w:val="896"/>
    <w:uiPriority w:val="99"/>
  </w:style>
  <w:style w:type="paragraph" w:styleId="898">
    <w:name w:val="Footer"/>
    <w:basedOn w:val="890"/>
    <w:link w:val="8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9" w:customStyle="1">
    <w:name w:val="Нижний колонтитул Знак"/>
    <w:basedOn w:val="891"/>
    <w:link w:val="898"/>
    <w:uiPriority w:val="99"/>
  </w:style>
  <w:style w:type="paragraph" w:styleId="900">
    <w:name w:val="Normal (Web)"/>
    <w:basedOn w:val="890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BD2BF-4E6E-4471-9F6D-06339AFA5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Eulya</cp:lastModifiedBy>
  <cp:revision>10</cp:revision>
  <dcterms:created xsi:type="dcterms:W3CDTF">2022-04-06T12:03:00Z</dcterms:created>
  <dcterms:modified xsi:type="dcterms:W3CDTF">2026-02-04T05:00:56Z</dcterms:modified>
</cp:coreProperties>
</file>